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D2C759" w14:textId="2322A91E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</w:t>
      </w:r>
      <w:r w:rsidR="003276E6">
        <w:t>NR AH#</w:t>
      </w:r>
      <w:r w:rsidR="0084031A">
        <w:t>1801</w:t>
      </w:r>
      <w:r w:rsidRPr="00CE0424">
        <w:tab/>
      </w:r>
      <w:r w:rsidRPr="00CE0424">
        <w:rPr>
          <w:sz w:val="32"/>
          <w:szCs w:val="32"/>
        </w:rPr>
        <w:t>Tdoc R2-</w:t>
      </w:r>
      <w:r w:rsidR="00C94ACB" w:rsidRPr="00CE0424">
        <w:rPr>
          <w:sz w:val="32"/>
          <w:szCs w:val="32"/>
        </w:rPr>
        <w:t>1</w:t>
      </w:r>
      <w:r w:rsidR="00C94ACB">
        <w:rPr>
          <w:sz w:val="32"/>
          <w:szCs w:val="32"/>
        </w:rPr>
        <w:t>8</w:t>
      </w:r>
      <w:r w:rsidR="00C94ACB" w:rsidRPr="005C0CC9">
        <w:rPr>
          <w:sz w:val="32"/>
          <w:szCs w:val="32"/>
        </w:rPr>
        <w:t>00707</w:t>
      </w:r>
    </w:p>
    <w:p w14:paraId="593677CC" w14:textId="77777777" w:rsidR="00700EF5" w:rsidRPr="00CE0424" w:rsidRDefault="003276E6" w:rsidP="00700EF5">
      <w:pPr>
        <w:pStyle w:val="3GPPHeader"/>
      </w:pPr>
      <w:r>
        <w:t>Vancouver, Canada, 22</w:t>
      </w:r>
      <w:r w:rsidRPr="003276E6">
        <w:rPr>
          <w:vertAlign w:val="superscript"/>
        </w:rPr>
        <w:t>nd</w:t>
      </w:r>
      <w:r>
        <w:t xml:space="preserve"> – 26</w:t>
      </w:r>
      <w:r w:rsidRPr="003276E6">
        <w:rPr>
          <w:vertAlign w:val="superscript"/>
        </w:rPr>
        <w:t>th</w:t>
      </w:r>
      <w:r>
        <w:t xml:space="preserve"> January 2018</w:t>
      </w:r>
    </w:p>
    <w:p w14:paraId="199EBE7B" w14:textId="77777777" w:rsidR="00E90E49" w:rsidRPr="00CE0424" w:rsidRDefault="00E90E49" w:rsidP="00357380">
      <w:pPr>
        <w:pStyle w:val="3GPPHeader"/>
      </w:pPr>
    </w:p>
    <w:p w14:paraId="79FE2156" w14:textId="3B31D1C5" w:rsidR="00E90E49" w:rsidRPr="00C94ACB" w:rsidRDefault="00E90E49">
      <w:pPr>
        <w:pStyle w:val="3GPPHeader"/>
        <w:rPr>
          <w:sz w:val="22"/>
          <w:szCs w:val="22"/>
          <w:highlight w:val="yellow"/>
          <w:lang w:val="en-US"/>
        </w:rPr>
      </w:pPr>
      <w:r w:rsidRPr="00C94ACB">
        <w:rPr>
          <w:sz w:val="22"/>
          <w:szCs w:val="22"/>
          <w:lang w:val="en-US"/>
        </w:rPr>
        <w:t xml:space="preserve">Agenda </w:t>
      </w:r>
      <w:r w:rsidR="7BEF45A8" w:rsidRPr="00C94ACB">
        <w:rPr>
          <w:sz w:val="22"/>
          <w:szCs w:val="22"/>
          <w:lang w:val="en-US"/>
        </w:rPr>
        <w:t>Item:</w:t>
      </w:r>
      <w:r w:rsidRPr="00C94ACB">
        <w:rPr>
          <w:sz w:val="22"/>
          <w:szCs w:val="22"/>
          <w:lang w:val="en-US"/>
        </w:rPr>
        <w:tab/>
      </w:r>
      <w:r w:rsidR="7BEF45A8" w:rsidRPr="00C94ACB">
        <w:rPr>
          <w:sz w:val="22"/>
          <w:szCs w:val="22"/>
          <w:lang w:val="en-US"/>
        </w:rPr>
        <w:t>10.3.2.1</w:t>
      </w:r>
    </w:p>
    <w:p w14:paraId="2551EA56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297B617" w14:textId="2CF0AA7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C6B3E">
        <w:rPr>
          <w:sz w:val="22"/>
          <w:szCs w:val="22"/>
        </w:rPr>
        <w:t>t</w:t>
      </w:r>
      <w:bookmarkStart w:id="0" w:name="_GoBack"/>
      <w:bookmarkEnd w:id="0"/>
      <w:r w:rsidR="00EC6B3E">
        <w:rPr>
          <w:sz w:val="22"/>
          <w:szCs w:val="22"/>
        </w:rPr>
        <w:t>-Reassembly in RLC</w:t>
      </w:r>
    </w:p>
    <w:p w14:paraId="58178EA2" w14:textId="22BB1F41" w:rsidR="00665EE9" w:rsidRPr="0084031A" w:rsidRDefault="00E90E49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 xml:space="preserve">Document </w:t>
      </w:r>
      <w:r w:rsidRPr="00C94ACB">
        <w:rPr>
          <w:sz w:val="22"/>
          <w:szCs w:val="22"/>
        </w:rPr>
        <w:t>for:</w:t>
      </w:r>
      <w:r w:rsidR="00270FC9">
        <w:rPr>
          <w:sz w:val="22"/>
          <w:szCs w:val="22"/>
        </w:rPr>
        <w:tab/>
      </w:r>
      <w:r w:rsidR="7BEF45A8" w:rsidRPr="00C94ACB">
        <w:rPr>
          <w:sz w:val="22"/>
          <w:szCs w:val="22"/>
        </w:rPr>
        <w:t>Discussion</w:t>
      </w:r>
      <w:r w:rsidRPr="00C94ACB">
        <w:rPr>
          <w:sz w:val="22"/>
          <w:szCs w:val="22"/>
        </w:rPr>
        <w:t xml:space="preserve">, </w:t>
      </w:r>
      <w:r w:rsidR="0084031A">
        <w:rPr>
          <w:sz w:val="22"/>
          <w:szCs w:val="22"/>
        </w:rPr>
        <w:t>Decision</w:t>
      </w:r>
    </w:p>
    <w:p w14:paraId="1AC7B040" w14:textId="77777777" w:rsidR="00C24345" w:rsidRDefault="00E90E49" w:rsidP="00A2052C">
      <w:pPr>
        <w:pStyle w:val="Heading1"/>
      </w:pPr>
      <w:r w:rsidRPr="00CE0424">
        <w:t>Introduction</w:t>
      </w:r>
    </w:p>
    <w:p w14:paraId="32B4FCDA" w14:textId="2DCAE2D9" w:rsidR="00695F2F" w:rsidRPr="00A410A4" w:rsidRDefault="00695F2F" w:rsidP="00695F2F">
      <w:pPr>
        <w:rPr>
          <w:lang w:val="en-US"/>
        </w:rPr>
      </w:pPr>
      <w:r w:rsidRPr="00A410A4">
        <w:rPr>
          <w:lang w:val="en-US"/>
        </w:rPr>
        <w:t xml:space="preserve">In NR variables for RLC UM and AM have been defined to keep track of the upper and lower sides of the window. I.e. when a packet is received, the </w:t>
      </w:r>
      <w:r w:rsidR="00690D59">
        <w:rPr>
          <w:lang w:val="en-US"/>
        </w:rPr>
        <w:t>RLC SDU</w:t>
      </w:r>
      <w:r w:rsidR="00690D59" w:rsidRPr="00A410A4">
        <w:rPr>
          <w:lang w:val="en-US"/>
        </w:rPr>
        <w:t xml:space="preserve"> </w:t>
      </w:r>
      <w:r w:rsidRPr="00A410A4">
        <w:rPr>
          <w:lang w:val="en-US"/>
        </w:rPr>
        <w:t>SN value is compared against the variables which control the reassembly and receiving window.</w:t>
      </w:r>
    </w:p>
    <w:p w14:paraId="1F65C9B3" w14:textId="43FE15D0" w:rsidR="00343EC1" w:rsidRPr="00343EC1" w:rsidRDefault="00343EC1" w:rsidP="00343EC1">
      <w:pPr>
        <w:rPr>
          <w:lang w:val="en-US"/>
        </w:rPr>
      </w:pPr>
      <w:r w:rsidRPr="00343EC1">
        <w:rPr>
          <w:lang w:val="en-US"/>
        </w:rPr>
        <w:t>In RLC, the timer t-Reassembly is defined to update receive window status and the associated variables for RLC SDUs. This action depends on PDUs placed in the reception buffer and the absence SDU segments. A missing RLC SDU segment involves the start of a timer t-Reassembly for handling receive window operation and the procedures for SDU segment Sequence Number book keeping. </w:t>
      </w:r>
    </w:p>
    <w:p w14:paraId="79DCB6C2" w14:textId="355273E2" w:rsidR="00217603" w:rsidRPr="00A2052C" w:rsidRDefault="00217603" w:rsidP="00A2052C">
      <w:r>
        <w:t xml:space="preserve">In this contribution an error in the procedure for evaluation starting or </w:t>
      </w:r>
      <w:r w:rsidR="009A1BDD">
        <w:t>(</w:t>
      </w:r>
      <w:r>
        <w:t>re</w:t>
      </w:r>
      <w:r w:rsidR="009A1BDD">
        <w:t>)</w:t>
      </w:r>
      <w:r>
        <w:t>starting the timer t-Reassembly is explained and includes a suggested correction.</w:t>
      </w:r>
    </w:p>
    <w:p w14:paraId="05EB1841" w14:textId="00C284C6" w:rsidR="004000E8" w:rsidRDefault="0075734A" w:rsidP="00CE0424">
      <w:pPr>
        <w:pStyle w:val="Heading1"/>
      </w:pPr>
      <w:r>
        <w:t>Problem description</w:t>
      </w:r>
    </w:p>
    <w:p w14:paraId="741937B7" w14:textId="5F17AC5A" w:rsidR="56636037" w:rsidRDefault="56636037" w:rsidP="737F9AC0">
      <w:r>
        <w:t>Below is a</w:t>
      </w:r>
      <w:r w:rsidR="776A0A10">
        <w:t>n</w:t>
      </w:r>
      <w:r w:rsidR="1DC7D5A2">
        <w:t xml:space="preserve"> outline of the issue de</w:t>
      </w:r>
      <w:r w:rsidR="776A0A10">
        <w:t>s</w:t>
      </w:r>
      <w:r w:rsidR="1DC7D5A2">
        <w:t>cribed below. In this ex</w:t>
      </w:r>
      <w:r w:rsidR="776A0A10">
        <w:t>am</w:t>
      </w:r>
      <w:r w:rsidR="1DC7D5A2">
        <w:t>ple, RLC UM is used. However, the sa</w:t>
      </w:r>
      <w:r w:rsidR="776A0A10">
        <w:t>me error exists in the procedures for RLC AM.</w:t>
      </w:r>
    </w:p>
    <w:p w14:paraId="4921AFF0" w14:textId="04CD2CD7" w:rsidR="737F9AC0" w:rsidRDefault="737F9AC0"/>
    <w:p w14:paraId="419CB4E4" w14:textId="0904DD25" w:rsidR="0075734A" w:rsidRDefault="0075734A" w:rsidP="0075734A">
      <w:r>
        <w:t xml:space="preserve">In RLC UM </w:t>
      </w:r>
      <w:r w:rsidR="009A1BDD">
        <w:t xml:space="preserve">operation </w:t>
      </w:r>
      <w:r>
        <w:t>SDUs (n+1) and (n+m) are missing segments in the reassembly window</w:t>
      </w:r>
      <w:r w:rsidR="009F10CF">
        <w:t xml:space="preserve"> (fig 1):</w:t>
      </w:r>
    </w:p>
    <w:p w14:paraId="60E50DF8" w14:textId="0CFA1864" w:rsidR="009F10CF" w:rsidRDefault="009F10CF" w:rsidP="0075734A">
      <w:r>
        <w:t>38.322, sec. 5.2.2.2</w:t>
      </w:r>
    </w:p>
    <w:p w14:paraId="71866914" w14:textId="70F145BF" w:rsidR="009A1BDD" w:rsidRDefault="009A1BDD" w:rsidP="0075734A">
      <w:r>
        <w:t>Below procedures leading to this state is outlined.</w:t>
      </w:r>
    </w:p>
    <w:p w14:paraId="730DB083" w14:textId="77777777" w:rsidR="009A1BDD" w:rsidRDefault="009A1BDD" w:rsidP="0075734A"/>
    <w:p w14:paraId="692E81BC" w14:textId="79959ADF" w:rsidR="009F10CF" w:rsidRDefault="009A1BDD" w:rsidP="0075734A">
      <w:r>
        <w:t xml:space="preserve">1) </w:t>
      </w:r>
      <w:r w:rsidR="009F10CF">
        <w:t xml:space="preserve">SN(n+1) </w:t>
      </w:r>
      <w:r w:rsidR="005F7C08">
        <w:t xml:space="preserve">have been </w:t>
      </w:r>
      <w:r w:rsidR="009F10CF">
        <w:t>placed in the reception buffer</w:t>
      </w:r>
      <w:r w:rsidR="005F7C08">
        <w:t>, segments missing</w:t>
      </w:r>
      <w:r w:rsidR="009F10CF">
        <w:t>.</w:t>
      </w:r>
    </w:p>
    <w:p w14:paraId="5F25DAFE" w14:textId="1AE79C22" w:rsidR="009F10CF" w:rsidRDefault="009F10CF" w:rsidP="0075734A">
      <w:r>
        <w:t>t-Reassembly not running:</w:t>
      </w:r>
    </w:p>
    <w:p w14:paraId="425D77AD" w14:textId="3C26A7F7" w:rsidR="005F7C08" w:rsidRDefault="005F7C08" w:rsidP="0075734A">
      <w:r>
        <w:t>…</w:t>
      </w:r>
    </w:p>
    <w:p w14:paraId="578A1C0E" w14:textId="77777777" w:rsidR="005F7C08" w:rsidRPr="0053032B" w:rsidRDefault="005F7C08" w:rsidP="005F7C08">
      <w:pPr>
        <w:pStyle w:val="B1"/>
        <w:rPr>
          <w:color w:val="00B050"/>
        </w:rPr>
      </w:pPr>
      <w:r w:rsidRPr="0053032B">
        <w:rPr>
          <w:color w:val="00B050"/>
        </w:rPr>
        <w:t>else if x falls outside of the reassembly window:</w:t>
      </w:r>
    </w:p>
    <w:p w14:paraId="6863369A" w14:textId="77777777" w:rsidR="005F7C08" w:rsidRPr="0053032B" w:rsidRDefault="005F7C08" w:rsidP="005F7C08">
      <w:pPr>
        <w:pStyle w:val="B2"/>
        <w:rPr>
          <w:color w:val="00B050"/>
        </w:rPr>
      </w:pPr>
      <w:r w:rsidRPr="0053032B">
        <w:rPr>
          <w:color w:val="00B050"/>
        </w:rPr>
        <w:t>-</w:t>
      </w:r>
      <w:r w:rsidRPr="0053032B">
        <w:rPr>
          <w:color w:val="00B050"/>
        </w:rPr>
        <w:tab/>
        <w:t>update RX_Next_Highest to x + 1;</w:t>
      </w:r>
    </w:p>
    <w:p w14:paraId="413292E7" w14:textId="77777777" w:rsidR="005F7C08" w:rsidRPr="0053032B" w:rsidRDefault="005F7C08" w:rsidP="005F7C08">
      <w:pPr>
        <w:pStyle w:val="B2"/>
        <w:rPr>
          <w:color w:val="00B050"/>
        </w:rPr>
      </w:pPr>
      <w:r w:rsidRPr="0053032B">
        <w:rPr>
          <w:color w:val="00B050"/>
        </w:rPr>
        <w:t>-</w:t>
      </w:r>
      <w:r w:rsidRPr="0053032B">
        <w:rPr>
          <w:color w:val="00B050"/>
        </w:rPr>
        <w:tab/>
        <w:t>discard any UMD PDUs with SN that falls outside of the reassembly window;</w:t>
      </w:r>
    </w:p>
    <w:p w14:paraId="4C3A8368" w14:textId="77777777" w:rsidR="005F7C08" w:rsidRPr="0053032B" w:rsidRDefault="005F7C08" w:rsidP="005F7C08">
      <w:pPr>
        <w:pStyle w:val="B2"/>
        <w:rPr>
          <w:color w:val="00B050"/>
        </w:rPr>
      </w:pPr>
      <w:r w:rsidRPr="0053032B">
        <w:rPr>
          <w:color w:val="00B050"/>
        </w:rPr>
        <w:t>-</w:t>
      </w:r>
      <w:r w:rsidRPr="0053032B">
        <w:rPr>
          <w:color w:val="00B050"/>
        </w:rPr>
        <w:tab/>
        <w:t>if RX_Next_Reassembly falls outside of the reassembly window:</w:t>
      </w:r>
    </w:p>
    <w:p w14:paraId="7BCFFE4D" w14:textId="77777777" w:rsidR="005F7C08" w:rsidRPr="0053032B" w:rsidRDefault="005F7C08" w:rsidP="005F7C08">
      <w:pPr>
        <w:pStyle w:val="B3"/>
        <w:rPr>
          <w:color w:val="00B050"/>
        </w:rPr>
      </w:pPr>
      <w:r w:rsidRPr="0053032B">
        <w:rPr>
          <w:color w:val="00B050"/>
        </w:rPr>
        <w:t>-</w:t>
      </w:r>
      <w:r w:rsidRPr="0053032B">
        <w:rPr>
          <w:color w:val="00B050"/>
        </w:rPr>
        <w:tab/>
        <w:t>set RX_Next_Reassembly to the SN of the first SN &gt;= (RX_Next_Highest – UM_Window_Size) that has not been reassembled and delivered to upper layer.</w:t>
      </w:r>
    </w:p>
    <w:p w14:paraId="31A4B456" w14:textId="3489C953" w:rsidR="005F7C08" w:rsidRDefault="005F7C08" w:rsidP="0075734A">
      <w:r>
        <w:sym w:font="Wingdings" w:char="F0E0"/>
      </w:r>
      <w:r>
        <w:t xml:space="preserve"> </w:t>
      </w:r>
      <w:r w:rsidRPr="00C40676">
        <w:t>RX_Next_Highes</w:t>
      </w:r>
      <w:r>
        <w:t>t</w:t>
      </w:r>
      <w:r w:rsidRPr="00C40676">
        <w:t xml:space="preserve"> </w:t>
      </w:r>
      <w:r>
        <w:t xml:space="preserve">= SN(n+2), RX_Next_Reassembly = </w:t>
      </w:r>
      <w:r w:rsidR="00A53F8F">
        <w:t>SN(n+1</w:t>
      </w:r>
      <w:r>
        <w:t>)</w:t>
      </w:r>
    </w:p>
    <w:p w14:paraId="592D43D4" w14:textId="4E2F53A0" w:rsidR="009F10CF" w:rsidRDefault="009F10CF" w:rsidP="0075734A">
      <w:r>
        <w:t>…</w:t>
      </w:r>
    </w:p>
    <w:p w14:paraId="04F187DD" w14:textId="77777777" w:rsidR="009F10CF" w:rsidRPr="0053032B" w:rsidRDefault="009F10CF" w:rsidP="009F10CF">
      <w:pPr>
        <w:pStyle w:val="B1"/>
        <w:rPr>
          <w:color w:val="00B050"/>
        </w:rPr>
      </w:pPr>
      <w:r w:rsidRPr="0053032B">
        <w:rPr>
          <w:color w:val="00B050"/>
        </w:rPr>
        <w:lastRenderedPageBreak/>
        <w:t>-</w:t>
      </w:r>
      <w:r w:rsidRPr="0053032B">
        <w:rPr>
          <w:color w:val="00B050"/>
        </w:rPr>
        <w:tab/>
        <w:t xml:space="preserve">if </w:t>
      </w:r>
      <w:r w:rsidRPr="56636037">
        <w:rPr>
          <w:i/>
          <w:iCs/>
          <w:color w:val="00B050"/>
        </w:rPr>
        <w:t>t-Reassembly</w:t>
      </w:r>
      <w:r w:rsidRPr="0053032B">
        <w:rPr>
          <w:color w:val="00B050"/>
        </w:rPr>
        <w:t xml:space="preserve"> is not running (includes the case when </w:t>
      </w:r>
      <w:r w:rsidRPr="56636037">
        <w:rPr>
          <w:i/>
          <w:iCs/>
          <w:color w:val="00B050"/>
        </w:rPr>
        <w:t xml:space="preserve">t-Reassembly </w:t>
      </w:r>
      <w:r w:rsidRPr="0053032B">
        <w:rPr>
          <w:color w:val="00B050"/>
        </w:rPr>
        <w:t>is stopped due to actions above):</w:t>
      </w:r>
    </w:p>
    <w:p w14:paraId="40F5D711" w14:textId="77777777" w:rsidR="009F10CF" w:rsidRPr="0053032B" w:rsidRDefault="009F10CF" w:rsidP="009F10CF">
      <w:pPr>
        <w:pStyle w:val="B2"/>
        <w:rPr>
          <w:color w:val="00B050"/>
        </w:rPr>
      </w:pPr>
      <w:r w:rsidRPr="0053032B">
        <w:rPr>
          <w:color w:val="00B050"/>
        </w:rPr>
        <w:t>-</w:t>
      </w:r>
      <w:r w:rsidRPr="0053032B">
        <w:rPr>
          <w:color w:val="00B050"/>
        </w:rPr>
        <w:tab/>
        <w:t>if RX_Next_Highest &gt; RX_Next_Reassembly + 1; or</w:t>
      </w:r>
    </w:p>
    <w:p w14:paraId="32488057" w14:textId="77777777" w:rsidR="009F10CF" w:rsidRPr="0053032B" w:rsidRDefault="009F10CF" w:rsidP="009F10CF">
      <w:pPr>
        <w:pStyle w:val="B2"/>
        <w:rPr>
          <w:color w:val="00B050"/>
        </w:rPr>
      </w:pPr>
      <w:r w:rsidRPr="0053032B">
        <w:rPr>
          <w:color w:val="00B050"/>
        </w:rPr>
        <w:t>-</w:t>
      </w:r>
      <w:r w:rsidRPr="0053032B">
        <w:rPr>
          <w:color w:val="00B050"/>
        </w:rPr>
        <w:tab/>
        <w:t>if RX_Next_Highest = RX_Next_Reassembly + 1 and there is at least one missing byte segment of the RLC SDU associated with SN = x before the last byte of all received segments of this RLC SDU:</w:t>
      </w:r>
    </w:p>
    <w:p w14:paraId="2270694B" w14:textId="77777777" w:rsidR="009F10CF" w:rsidRPr="00C94ACB" w:rsidRDefault="009F10CF">
      <w:pPr>
        <w:pStyle w:val="B3"/>
        <w:rPr>
          <w:color w:val="00B050"/>
        </w:rPr>
      </w:pPr>
      <w:r w:rsidRPr="0053032B">
        <w:rPr>
          <w:color w:val="00B050"/>
        </w:rPr>
        <w:t>-</w:t>
      </w:r>
      <w:r w:rsidRPr="0053032B">
        <w:rPr>
          <w:color w:val="00B050"/>
        </w:rPr>
        <w:tab/>
        <w:t xml:space="preserve">start </w:t>
      </w:r>
      <w:r w:rsidRPr="56636037">
        <w:rPr>
          <w:i/>
          <w:iCs/>
          <w:color w:val="00B050"/>
        </w:rPr>
        <w:t>t-Reassembly</w:t>
      </w:r>
      <w:r w:rsidRPr="0053032B">
        <w:rPr>
          <w:color w:val="00B050"/>
        </w:rPr>
        <w:t>;</w:t>
      </w:r>
    </w:p>
    <w:p w14:paraId="4D8413FF" w14:textId="77777777" w:rsidR="009F10CF" w:rsidRPr="00C94ACB" w:rsidRDefault="009F10CF">
      <w:pPr>
        <w:pStyle w:val="B3"/>
        <w:rPr>
          <w:color w:val="00B050"/>
        </w:rPr>
      </w:pPr>
      <w:r w:rsidRPr="0053032B">
        <w:rPr>
          <w:color w:val="00B050"/>
        </w:rPr>
        <w:t>-</w:t>
      </w:r>
      <w:r w:rsidRPr="0053032B">
        <w:rPr>
          <w:color w:val="00B050"/>
        </w:rPr>
        <w:tab/>
        <w:t>set RX_Timer_Trigger to RX_Next_Highest.</w:t>
      </w:r>
    </w:p>
    <w:p w14:paraId="78068D7A" w14:textId="684EABF2" w:rsidR="009F10CF" w:rsidRPr="0053032B" w:rsidRDefault="00A53F8F" w:rsidP="0075734A">
      <w:pPr>
        <w:rPr>
          <w:lang w:val="en-US"/>
        </w:rPr>
      </w:pPr>
      <w:r>
        <w:sym w:font="Wingdings" w:char="F0E0"/>
      </w:r>
      <w:r w:rsidRPr="0053032B">
        <w:rPr>
          <w:lang w:val="en-US"/>
        </w:rPr>
        <w:t xml:space="preserve"> RX_Timer_Trigger = SN(n+2)</w:t>
      </w:r>
      <w:r w:rsidR="0053032B" w:rsidRPr="0053032B">
        <w:rPr>
          <w:lang w:val="en-US"/>
        </w:rPr>
        <w:t xml:space="preserve">, </w:t>
      </w:r>
      <w:r w:rsidR="0053032B" w:rsidRPr="56636037">
        <w:rPr>
          <w:i/>
          <w:iCs/>
          <w:lang w:val="en-US"/>
        </w:rPr>
        <w:t>t-Reassembly</w:t>
      </w:r>
      <w:r w:rsidR="0053032B" w:rsidRPr="0053032B">
        <w:rPr>
          <w:lang w:val="en-US"/>
        </w:rPr>
        <w:t xml:space="preserve"> started</w:t>
      </w:r>
    </w:p>
    <w:p w14:paraId="3C2C0F93" w14:textId="77777777" w:rsidR="0053032B" w:rsidRPr="0053032B" w:rsidRDefault="0053032B" w:rsidP="0075734A">
      <w:pPr>
        <w:rPr>
          <w:lang w:val="en-US"/>
        </w:rPr>
      </w:pPr>
    </w:p>
    <w:p w14:paraId="7A97EB06" w14:textId="2C3813B6" w:rsidR="0053032B" w:rsidRDefault="00777F57" w:rsidP="0075734A">
      <w:r>
        <w:t>2</w:t>
      </w:r>
      <w:r w:rsidR="009A1BDD">
        <w:t xml:space="preserve">) </w:t>
      </w:r>
      <w:r w:rsidR="0053032B">
        <w:t>SN(n+m) have been placed in the reception buffer, segments missing</w:t>
      </w:r>
      <w:r w:rsidR="00984C54">
        <w:t xml:space="preserve">, </w:t>
      </w:r>
      <w:r w:rsidR="00984C54" w:rsidRPr="56636037">
        <w:rPr>
          <w:i/>
          <w:iCs/>
        </w:rPr>
        <w:t>t-Reassembly</w:t>
      </w:r>
      <w:r w:rsidR="00984C54">
        <w:t xml:space="preserve"> running</w:t>
      </w:r>
      <w:r w:rsidR="0053032B">
        <w:t>:</w:t>
      </w:r>
    </w:p>
    <w:p w14:paraId="41A30FB1" w14:textId="64116F27" w:rsidR="00984C54" w:rsidRDefault="00984C54" w:rsidP="0075734A">
      <w:r>
        <w:t>…</w:t>
      </w:r>
    </w:p>
    <w:p w14:paraId="07E62D2E" w14:textId="77777777" w:rsidR="00984C54" w:rsidRPr="002961DE" w:rsidRDefault="00984C54" w:rsidP="00984C54">
      <w:pPr>
        <w:pStyle w:val="B1"/>
        <w:rPr>
          <w:color w:val="00B050"/>
        </w:rPr>
      </w:pPr>
      <w:r w:rsidRPr="002961DE">
        <w:rPr>
          <w:color w:val="00B050"/>
        </w:rPr>
        <w:t>-</w:t>
      </w:r>
      <w:r w:rsidRPr="002961DE">
        <w:rPr>
          <w:color w:val="00B050"/>
        </w:rPr>
        <w:tab/>
        <w:t>else if x falls outside of the reassembly window:</w:t>
      </w:r>
    </w:p>
    <w:p w14:paraId="245FEC8B" w14:textId="77777777" w:rsidR="00984C54" w:rsidRPr="002961DE" w:rsidRDefault="00984C54" w:rsidP="00984C54">
      <w:pPr>
        <w:pStyle w:val="B2"/>
        <w:rPr>
          <w:color w:val="00B050"/>
        </w:rPr>
      </w:pPr>
      <w:r w:rsidRPr="002961DE">
        <w:rPr>
          <w:color w:val="00B050"/>
        </w:rPr>
        <w:t>-</w:t>
      </w:r>
      <w:r w:rsidRPr="002961DE">
        <w:rPr>
          <w:color w:val="00B050"/>
        </w:rPr>
        <w:tab/>
        <w:t>update RX_Next_Highest to x + 1;</w:t>
      </w:r>
    </w:p>
    <w:p w14:paraId="0F025821" w14:textId="77777777" w:rsidR="00984C54" w:rsidRPr="002961DE" w:rsidRDefault="00984C54" w:rsidP="00984C54">
      <w:pPr>
        <w:pStyle w:val="B2"/>
        <w:rPr>
          <w:color w:val="00B050"/>
        </w:rPr>
      </w:pPr>
      <w:r w:rsidRPr="002961DE">
        <w:rPr>
          <w:color w:val="00B050"/>
        </w:rPr>
        <w:t>-</w:t>
      </w:r>
      <w:r w:rsidRPr="002961DE">
        <w:rPr>
          <w:color w:val="00B050"/>
        </w:rPr>
        <w:tab/>
        <w:t>discard any UMD PDUs with SN that falls outside of the reassembly window;</w:t>
      </w:r>
    </w:p>
    <w:p w14:paraId="67FBB657" w14:textId="77777777" w:rsidR="00984C54" w:rsidRPr="002961DE" w:rsidRDefault="00984C54" w:rsidP="00984C54">
      <w:pPr>
        <w:pStyle w:val="B2"/>
        <w:rPr>
          <w:color w:val="00B050"/>
        </w:rPr>
      </w:pPr>
      <w:r w:rsidRPr="002961DE">
        <w:rPr>
          <w:color w:val="00B050"/>
        </w:rPr>
        <w:t>-</w:t>
      </w:r>
      <w:r w:rsidRPr="002961DE">
        <w:rPr>
          <w:color w:val="00B050"/>
        </w:rPr>
        <w:tab/>
        <w:t>if RX_Next_Reassembly falls outside of the reassembly window:</w:t>
      </w:r>
    </w:p>
    <w:p w14:paraId="0BE20443" w14:textId="795F112A" w:rsidR="00984C54" w:rsidRPr="002961DE" w:rsidRDefault="00984C54" w:rsidP="00984C54">
      <w:pPr>
        <w:rPr>
          <w:color w:val="00B050"/>
          <w:lang w:val="en-US"/>
        </w:rPr>
      </w:pPr>
      <w:r w:rsidRPr="002961DE">
        <w:rPr>
          <w:color w:val="00B050"/>
          <w:lang w:val="en-US"/>
        </w:rPr>
        <w:t>-</w:t>
      </w:r>
      <w:r w:rsidRPr="002961DE">
        <w:rPr>
          <w:color w:val="00B050"/>
          <w:lang w:val="en-US"/>
        </w:rPr>
        <w:tab/>
        <w:t>set RX_Next_Reassembly to the SN of the first SN &gt;= (RX_Next_Highest – UM_Window_Size) that has not been reassembled and delivered to upper layer.</w:t>
      </w:r>
    </w:p>
    <w:p w14:paraId="4F227CF5" w14:textId="3873FAB4" w:rsidR="00984C54" w:rsidRPr="009129C2" w:rsidRDefault="00984C54" w:rsidP="00984C54">
      <w:pPr>
        <w:rPr>
          <w:lang w:val="en-US"/>
        </w:rPr>
      </w:pPr>
      <w:r>
        <w:sym w:font="Wingdings" w:char="F0E0"/>
      </w:r>
      <w:r w:rsidRPr="009129C2">
        <w:rPr>
          <w:lang w:val="en-US"/>
        </w:rPr>
        <w:t xml:space="preserve"> RX_Next_Highest = SN(n+m)+1, RX_Next_Reassembly = SN(n+1), </w:t>
      </w:r>
      <w:r w:rsidRPr="56636037">
        <w:rPr>
          <w:i/>
          <w:iCs/>
          <w:lang w:val="en-US"/>
        </w:rPr>
        <w:t>t-Reassembly</w:t>
      </w:r>
      <w:r w:rsidRPr="009129C2">
        <w:rPr>
          <w:lang w:val="en-US"/>
        </w:rPr>
        <w:t xml:space="preserve"> running</w:t>
      </w:r>
    </w:p>
    <w:p w14:paraId="3FC9F207" w14:textId="23612CC5" w:rsidR="00984C54" w:rsidRDefault="00984C54" w:rsidP="0075734A">
      <w:r>
        <w:t>…</w:t>
      </w:r>
    </w:p>
    <w:p w14:paraId="59A2FAE2" w14:textId="77777777" w:rsidR="00984C54" w:rsidRPr="002961DE" w:rsidRDefault="00984C54" w:rsidP="00984C54">
      <w:pPr>
        <w:pStyle w:val="B1"/>
        <w:rPr>
          <w:color w:val="00B050"/>
        </w:rPr>
      </w:pPr>
      <w:r w:rsidRPr="002961DE">
        <w:rPr>
          <w:color w:val="00B050"/>
        </w:rPr>
        <w:t>-</w:t>
      </w:r>
      <w:r w:rsidRPr="002961DE">
        <w:rPr>
          <w:color w:val="00B050"/>
        </w:rPr>
        <w:tab/>
        <w:t xml:space="preserve">if </w:t>
      </w:r>
      <w:r w:rsidRPr="56636037">
        <w:rPr>
          <w:i/>
          <w:iCs/>
          <w:color w:val="00B050"/>
        </w:rPr>
        <w:t>t-Reassembly</w:t>
      </w:r>
      <w:r w:rsidRPr="002961DE">
        <w:rPr>
          <w:color w:val="00B050"/>
        </w:rPr>
        <w:t xml:space="preserve"> is running:</w:t>
      </w:r>
    </w:p>
    <w:p w14:paraId="5C7F951A" w14:textId="77777777" w:rsidR="00984C54" w:rsidRPr="00C94ACB" w:rsidRDefault="00984C54">
      <w:pPr>
        <w:pStyle w:val="B2"/>
        <w:rPr>
          <w:color w:val="00B050"/>
        </w:rPr>
      </w:pPr>
      <w:r w:rsidRPr="002961DE">
        <w:rPr>
          <w:color w:val="00B050"/>
        </w:rPr>
        <w:t>-</w:t>
      </w:r>
      <w:r w:rsidRPr="002961DE">
        <w:rPr>
          <w:color w:val="00B050"/>
        </w:rPr>
        <w:tab/>
        <w:t>if RX_Timer_Trigger &lt;= RX_Next_Reassembly; or</w:t>
      </w:r>
    </w:p>
    <w:p w14:paraId="258800F4" w14:textId="77777777" w:rsidR="00984C54" w:rsidRPr="002961DE" w:rsidRDefault="00984C54" w:rsidP="00984C54">
      <w:pPr>
        <w:pStyle w:val="B2"/>
        <w:rPr>
          <w:color w:val="00B050"/>
        </w:rPr>
      </w:pPr>
      <w:r w:rsidRPr="002961DE">
        <w:rPr>
          <w:color w:val="00B050"/>
        </w:rPr>
        <w:t>-</w:t>
      </w:r>
      <w:r w:rsidRPr="002961DE">
        <w:rPr>
          <w:color w:val="00B050"/>
        </w:rPr>
        <w:tab/>
        <w:t>if RX_Timer_Trigger falls outside of the reassembly window and RX_Timer_Trigger is not equal to RX_Next_Highest; or</w:t>
      </w:r>
    </w:p>
    <w:p w14:paraId="6D9969CE" w14:textId="77777777" w:rsidR="00984C54" w:rsidRPr="002961DE" w:rsidRDefault="00984C54" w:rsidP="00984C54">
      <w:pPr>
        <w:pStyle w:val="B2"/>
        <w:rPr>
          <w:color w:val="00B050"/>
        </w:rPr>
      </w:pPr>
      <w:r w:rsidRPr="7BEF45A8">
        <w:rPr>
          <w:color w:val="00B050"/>
        </w:rPr>
        <w:t>-</w:t>
      </w:r>
      <w:r w:rsidRPr="002961DE">
        <w:rPr>
          <w:color w:val="00B050"/>
        </w:rPr>
        <w:tab/>
      </w:r>
      <w:r w:rsidRPr="7BEF45A8">
        <w:rPr>
          <w:color w:val="00B050"/>
        </w:rPr>
        <w:t>if RX_Next_Highest = RX_Next_Reassembly</w:t>
      </w:r>
      <w:r w:rsidRPr="002961DE">
        <w:rPr>
          <w:color w:val="00B050"/>
        </w:rPr>
        <w:t xml:space="preserve"> + 1</w:t>
      </w:r>
      <w:r w:rsidRPr="7BEF45A8">
        <w:rPr>
          <w:color w:val="00B050"/>
        </w:rPr>
        <w:t xml:space="preserve"> and there is no missing byte segment of the </w:t>
      </w:r>
      <w:r w:rsidRPr="002961DE">
        <w:rPr>
          <w:color w:val="00B050"/>
        </w:rPr>
        <w:t xml:space="preserve">RLC </w:t>
      </w:r>
      <w:r w:rsidRPr="7BEF45A8">
        <w:rPr>
          <w:color w:val="00B050"/>
        </w:rPr>
        <w:t xml:space="preserve">SDU associated with SN = RX_Next_Reassembly before the last byte of all received segments of this </w:t>
      </w:r>
      <w:r w:rsidRPr="002961DE">
        <w:rPr>
          <w:color w:val="00B050"/>
        </w:rPr>
        <w:t xml:space="preserve">RLC </w:t>
      </w:r>
      <w:r w:rsidRPr="7BEF45A8">
        <w:rPr>
          <w:color w:val="00B050"/>
        </w:rPr>
        <w:t>SDU</w:t>
      </w:r>
      <w:r w:rsidRPr="002961DE">
        <w:rPr>
          <w:color w:val="00B050"/>
        </w:rPr>
        <w:t>:</w:t>
      </w:r>
    </w:p>
    <w:p w14:paraId="61FF54CF" w14:textId="317CE385" w:rsidR="00984C54" w:rsidRPr="002961DE" w:rsidRDefault="00984C54" w:rsidP="00984C54">
      <w:pPr>
        <w:rPr>
          <w:color w:val="00B050"/>
        </w:rPr>
      </w:pPr>
      <w:r w:rsidRPr="002961DE">
        <w:rPr>
          <w:color w:val="00B050"/>
        </w:rPr>
        <w:t>-</w:t>
      </w:r>
      <w:r w:rsidRPr="002961DE">
        <w:rPr>
          <w:color w:val="00B050"/>
        </w:rPr>
        <w:tab/>
        <w:t xml:space="preserve">stop and reset </w:t>
      </w:r>
      <w:r w:rsidRPr="56636037">
        <w:rPr>
          <w:i/>
          <w:iCs/>
          <w:color w:val="00B050"/>
        </w:rPr>
        <w:t>t-Reassembly</w:t>
      </w:r>
      <w:r w:rsidRPr="002961DE">
        <w:rPr>
          <w:color w:val="00B050"/>
        </w:rPr>
        <w:t>.</w:t>
      </w:r>
    </w:p>
    <w:p w14:paraId="7EF651A3" w14:textId="4BBD7836" w:rsidR="0053032B" w:rsidRDefault="00984C54" w:rsidP="0075734A">
      <w:pPr>
        <w:rPr>
          <w:lang w:val="en-US"/>
        </w:rPr>
      </w:pPr>
      <w:r w:rsidRPr="00984C54">
        <w:rPr>
          <w:lang w:val="en-US"/>
        </w:rPr>
        <w:sym w:font="Wingdings" w:char="F0E0"/>
      </w:r>
      <w:r>
        <w:rPr>
          <w:lang w:val="en-US"/>
        </w:rPr>
        <w:t xml:space="preserve"> No action</w:t>
      </w:r>
    </w:p>
    <w:p w14:paraId="65A3D167" w14:textId="51D82E2B" w:rsidR="002961DE" w:rsidRDefault="00777F57" w:rsidP="002961DE">
      <w:r>
        <w:t>3</w:t>
      </w:r>
      <w:r w:rsidR="00934ADC">
        <w:t>)</w:t>
      </w:r>
      <w:r w:rsidR="009A1BDD">
        <w:t xml:space="preserve"> A</w:t>
      </w:r>
      <w:r w:rsidR="002961DE" w:rsidRPr="002961DE">
        <w:t>ll segments of RLC SDU with </w:t>
      </w:r>
      <w:r w:rsidR="002961DE" w:rsidRPr="002961DE">
        <w:rPr>
          <w:lang w:val="en-US"/>
        </w:rPr>
        <w:t>SN = </w:t>
      </w:r>
      <w:r w:rsidR="002961DE" w:rsidRPr="56636037">
        <w:rPr>
          <w:i/>
          <w:iCs/>
          <w:lang w:val="en-US"/>
        </w:rPr>
        <w:t>n</w:t>
      </w:r>
      <w:r w:rsidR="002961DE" w:rsidRPr="002961DE">
        <w:rPr>
          <w:lang w:val="en-US"/>
        </w:rPr>
        <w:t xml:space="preserve">+1 </w:t>
      </w:r>
      <w:r w:rsidR="002961DE">
        <w:rPr>
          <w:lang w:val="en-US"/>
        </w:rPr>
        <w:t>(</w:t>
      </w:r>
      <w:r w:rsidR="002961DE" w:rsidRPr="002961DE">
        <w:rPr>
          <w:lang w:val="en-US"/>
        </w:rPr>
        <w:t>= </w:t>
      </w:r>
      <w:r w:rsidR="002961DE" w:rsidRPr="002961DE">
        <w:t>RX_Next_Reassembly</w:t>
      </w:r>
      <w:r w:rsidR="002961DE">
        <w:t>)</w:t>
      </w:r>
      <w:r w:rsidR="002961DE" w:rsidRPr="002961DE">
        <w:t xml:space="preserve"> </w:t>
      </w:r>
      <w:r w:rsidR="002961DE">
        <w:t>are received</w:t>
      </w:r>
    </w:p>
    <w:p w14:paraId="05894546" w14:textId="462CE1AC" w:rsidR="002961DE" w:rsidRDefault="002961DE" w:rsidP="002961DE">
      <w:r>
        <w:t>…</w:t>
      </w:r>
    </w:p>
    <w:p w14:paraId="2F863ED8" w14:textId="77777777" w:rsidR="002961DE" w:rsidRPr="00C94ACB" w:rsidRDefault="002961DE">
      <w:pPr>
        <w:pStyle w:val="B1"/>
        <w:rPr>
          <w:color w:val="00B050"/>
        </w:rPr>
      </w:pPr>
      <w:r w:rsidRPr="00A10D00">
        <w:rPr>
          <w:color w:val="00B050"/>
        </w:rPr>
        <w:t>-</w:t>
      </w:r>
      <w:r w:rsidRPr="00A10D00">
        <w:rPr>
          <w:color w:val="00B050"/>
        </w:rPr>
        <w:tab/>
        <w:t>if all byte segments with SN = x are received:</w:t>
      </w:r>
    </w:p>
    <w:p w14:paraId="4C25B098" w14:textId="77777777" w:rsidR="002961DE" w:rsidRPr="00A10D00" w:rsidRDefault="002961DE" w:rsidP="002961DE">
      <w:pPr>
        <w:pStyle w:val="B2"/>
        <w:rPr>
          <w:color w:val="00B050"/>
        </w:rPr>
      </w:pPr>
      <w:r w:rsidRPr="00A10D00">
        <w:rPr>
          <w:color w:val="00B050"/>
        </w:rPr>
        <w:t>-</w:t>
      </w:r>
      <w:r w:rsidRPr="00A10D00">
        <w:rPr>
          <w:color w:val="00B050"/>
        </w:rPr>
        <w:tab/>
        <w:t>reassemble the RLC SDU from all byte segments with SN = x, remove RLC headers and deliver the reassembled RLC SDU to upper layer;</w:t>
      </w:r>
    </w:p>
    <w:p w14:paraId="5CF4A609" w14:textId="77777777" w:rsidR="002961DE" w:rsidRPr="00A10D00" w:rsidRDefault="002961DE" w:rsidP="002961DE">
      <w:pPr>
        <w:pStyle w:val="B2"/>
        <w:rPr>
          <w:color w:val="00B050"/>
        </w:rPr>
      </w:pPr>
      <w:r w:rsidRPr="00A10D00">
        <w:rPr>
          <w:color w:val="00B050"/>
        </w:rPr>
        <w:t>-</w:t>
      </w:r>
      <w:r w:rsidRPr="00A10D00">
        <w:rPr>
          <w:color w:val="00B050"/>
        </w:rPr>
        <w:tab/>
        <w:t>if x = RX_Next_Reassembly:</w:t>
      </w:r>
    </w:p>
    <w:p w14:paraId="309299E9" w14:textId="77777777" w:rsidR="002961DE" w:rsidRPr="00A10D00" w:rsidRDefault="002961DE" w:rsidP="002961DE">
      <w:pPr>
        <w:pStyle w:val="B3"/>
        <w:rPr>
          <w:color w:val="00B050"/>
        </w:rPr>
      </w:pPr>
      <w:r w:rsidRPr="00A10D00">
        <w:rPr>
          <w:color w:val="00B050"/>
        </w:rPr>
        <w:t>-</w:t>
      </w:r>
      <w:r w:rsidRPr="00A10D00">
        <w:rPr>
          <w:color w:val="00B050"/>
        </w:rPr>
        <w:tab/>
        <w:t>update RX_Next_Reassembly to the SN of the first SN &gt; current RX_Next_Reassembly that has not been reassembled and delivered to upper layer.</w:t>
      </w:r>
    </w:p>
    <w:p w14:paraId="42DA4DAA" w14:textId="34B14C55" w:rsidR="002961DE" w:rsidRDefault="002961DE" w:rsidP="002961DE">
      <w:r>
        <w:t>…</w:t>
      </w:r>
    </w:p>
    <w:p w14:paraId="5046FCFC" w14:textId="059A709F" w:rsidR="002961DE" w:rsidRDefault="002961DE" w:rsidP="002961DE">
      <w:r>
        <w:sym w:font="Wingdings" w:char="F0E0"/>
      </w:r>
      <w:r>
        <w:t xml:space="preserve"> </w:t>
      </w:r>
      <w:r w:rsidRPr="002961DE">
        <w:t xml:space="preserve">RX_Next_Reassembly </w:t>
      </w:r>
      <w:r>
        <w:t>=</w:t>
      </w:r>
      <w:r w:rsidRPr="002961DE">
        <w:t> SN(</w:t>
      </w:r>
      <w:r w:rsidRPr="00270FC9">
        <w:t>n+m)</w:t>
      </w:r>
      <w:r w:rsidR="008049A9" w:rsidRPr="00C94ACB">
        <w:t xml:space="preserve">, </w:t>
      </w:r>
      <w:r w:rsidRPr="56636037">
        <w:rPr>
          <w:i/>
          <w:iCs/>
        </w:rPr>
        <w:t>t-Reassembly</w:t>
      </w:r>
      <w:r w:rsidRPr="002961DE">
        <w:t> </w:t>
      </w:r>
      <w:r>
        <w:t>is running</w:t>
      </w:r>
    </w:p>
    <w:p w14:paraId="2B3EE48A" w14:textId="77777777" w:rsidR="002961DE" w:rsidRDefault="002961DE" w:rsidP="002961DE">
      <w:r>
        <w:t>…</w:t>
      </w:r>
    </w:p>
    <w:p w14:paraId="7C28036A" w14:textId="77777777" w:rsidR="002961DE" w:rsidRPr="00A10D00" w:rsidRDefault="002961DE" w:rsidP="002961DE">
      <w:pPr>
        <w:pStyle w:val="B1"/>
        <w:rPr>
          <w:color w:val="00B050"/>
        </w:rPr>
      </w:pPr>
      <w:r w:rsidRPr="00A10D00">
        <w:rPr>
          <w:color w:val="00B050"/>
        </w:rPr>
        <w:t xml:space="preserve">if </w:t>
      </w:r>
      <w:r w:rsidRPr="56636037">
        <w:rPr>
          <w:i/>
          <w:iCs/>
          <w:color w:val="00B050"/>
        </w:rPr>
        <w:t>t-Reassembly</w:t>
      </w:r>
      <w:r w:rsidRPr="00A10D00">
        <w:rPr>
          <w:color w:val="00B050"/>
        </w:rPr>
        <w:t xml:space="preserve"> is running:</w:t>
      </w:r>
    </w:p>
    <w:p w14:paraId="2617ECE6" w14:textId="77777777" w:rsidR="002961DE" w:rsidRPr="00C94ACB" w:rsidRDefault="002961DE">
      <w:pPr>
        <w:pStyle w:val="B2"/>
        <w:rPr>
          <w:color w:val="00B050"/>
        </w:rPr>
      </w:pPr>
      <w:r w:rsidRPr="00A10D00">
        <w:rPr>
          <w:color w:val="00B050"/>
        </w:rPr>
        <w:lastRenderedPageBreak/>
        <w:t>-</w:t>
      </w:r>
      <w:r w:rsidRPr="00A10D00">
        <w:rPr>
          <w:color w:val="00B050"/>
        </w:rPr>
        <w:tab/>
        <w:t>if RX_Timer_Trigger &lt;= RX_Next_Reassembly; or</w:t>
      </w:r>
    </w:p>
    <w:p w14:paraId="7EE802E6" w14:textId="77777777" w:rsidR="002961DE" w:rsidRPr="00A10D00" w:rsidRDefault="002961DE" w:rsidP="002961DE">
      <w:pPr>
        <w:pStyle w:val="B2"/>
        <w:rPr>
          <w:color w:val="00B050"/>
        </w:rPr>
      </w:pPr>
      <w:r w:rsidRPr="00A10D00">
        <w:rPr>
          <w:color w:val="00B050"/>
        </w:rPr>
        <w:t>-</w:t>
      </w:r>
      <w:r w:rsidRPr="00A10D00">
        <w:rPr>
          <w:color w:val="00B050"/>
        </w:rPr>
        <w:tab/>
        <w:t>if RX_Timer_Trigger falls outside of the reassembly window and RX_Timer_Trigger is not equal to RX_Next_Highest; or</w:t>
      </w:r>
    </w:p>
    <w:p w14:paraId="25C43F79" w14:textId="77777777" w:rsidR="002961DE" w:rsidRPr="00A10D00" w:rsidRDefault="002961DE" w:rsidP="002961DE">
      <w:pPr>
        <w:pStyle w:val="B2"/>
        <w:rPr>
          <w:color w:val="00B050"/>
        </w:rPr>
      </w:pPr>
      <w:r w:rsidRPr="7BEF45A8">
        <w:rPr>
          <w:color w:val="00B050"/>
        </w:rPr>
        <w:t>-</w:t>
      </w:r>
      <w:r w:rsidRPr="00A10D00">
        <w:rPr>
          <w:color w:val="00B050"/>
        </w:rPr>
        <w:tab/>
      </w:r>
      <w:r w:rsidRPr="7BEF45A8">
        <w:rPr>
          <w:color w:val="00B050"/>
        </w:rPr>
        <w:t>if RX_Next_Highest = RX_Next_Reassembly</w:t>
      </w:r>
      <w:r w:rsidRPr="00A10D00">
        <w:rPr>
          <w:color w:val="00B050"/>
        </w:rPr>
        <w:t xml:space="preserve"> + 1</w:t>
      </w:r>
      <w:r w:rsidRPr="7BEF45A8">
        <w:rPr>
          <w:color w:val="00B050"/>
        </w:rPr>
        <w:t xml:space="preserve"> and there is no missing byte segment of the </w:t>
      </w:r>
      <w:r w:rsidRPr="00A10D00">
        <w:rPr>
          <w:color w:val="00B050"/>
        </w:rPr>
        <w:t xml:space="preserve">RLC </w:t>
      </w:r>
      <w:r w:rsidRPr="7BEF45A8">
        <w:rPr>
          <w:color w:val="00B050"/>
        </w:rPr>
        <w:t xml:space="preserve">SDU associated with SN = RX_Next_Reassembly before the last byte of all received segments of this </w:t>
      </w:r>
      <w:r w:rsidRPr="00A10D00">
        <w:rPr>
          <w:color w:val="00B050"/>
        </w:rPr>
        <w:t xml:space="preserve">RLC </w:t>
      </w:r>
      <w:r w:rsidRPr="7BEF45A8">
        <w:rPr>
          <w:color w:val="00B050"/>
        </w:rPr>
        <w:t>SDU</w:t>
      </w:r>
      <w:r w:rsidRPr="00A10D00">
        <w:rPr>
          <w:color w:val="00B050"/>
        </w:rPr>
        <w:t>:</w:t>
      </w:r>
    </w:p>
    <w:p w14:paraId="2B1010E1" w14:textId="74C3B9A1" w:rsidR="002961DE" w:rsidRPr="00A10D00" w:rsidRDefault="002961DE" w:rsidP="002961DE">
      <w:pPr>
        <w:ind w:left="284" w:firstLine="567"/>
        <w:rPr>
          <w:color w:val="00B050"/>
        </w:rPr>
      </w:pPr>
      <w:r w:rsidRPr="00A10D00">
        <w:rPr>
          <w:color w:val="00B050"/>
        </w:rPr>
        <w:t>-</w:t>
      </w:r>
      <w:r w:rsidRPr="00A10D00">
        <w:rPr>
          <w:color w:val="00B050"/>
        </w:rPr>
        <w:tab/>
        <w:t xml:space="preserve">stop and reset </w:t>
      </w:r>
      <w:r w:rsidRPr="56636037">
        <w:rPr>
          <w:i/>
          <w:iCs/>
          <w:color w:val="00B050"/>
        </w:rPr>
        <w:t>t-Reassembly</w:t>
      </w:r>
      <w:r w:rsidRPr="00A10D00">
        <w:rPr>
          <w:color w:val="00B050"/>
        </w:rPr>
        <w:t xml:space="preserve">. </w:t>
      </w:r>
    </w:p>
    <w:p w14:paraId="2D8B1E7F" w14:textId="71630E3E" w:rsidR="002961DE" w:rsidRDefault="002961DE" w:rsidP="002961DE">
      <w:r>
        <w:t>…</w:t>
      </w:r>
    </w:p>
    <w:p w14:paraId="518A9ED2" w14:textId="01D95D26" w:rsidR="002961DE" w:rsidRPr="0084031A" w:rsidRDefault="002961DE" w:rsidP="56636037">
      <w:pPr>
        <w:rPr>
          <w:i/>
          <w:iCs/>
        </w:rPr>
      </w:pPr>
      <w:r>
        <w:sym w:font="Wingdings" w:char="F0E0"/>
      </w:r>
      <w:r>
        <w:t xml:space="preserve"> </w:t>
      </w:r>
      <w:r w:rsidR="008049A9" w:rsidRPr="002961DE">
        <w:t>RX_Tim</w:t>
      </w:r>
      <w:r w:rsidR="008049A9">
        <w:t xml:space="preserve">er_Trigger &lt; RX_Next_Reassembly, </w:t>
      </w:r>
      <w:r w:rsidRPr="002961DE">
        <w:t>stop and reset </w:t>
      </w:r>
      <w:r w:rsidRPr="56636037">
        <w:rPr>
          <w:i/>
          <w:iCs/>
        </w:rPr>
        <w:t>t-Reassembly.</w:t>
      </w:r>
    </w:p>
    <w:p w14:paraId="0AD726AE" w14:textId="4F65E89C" w:rsidR="008049A9" w:rsidRDefault="008049A9" w:rsidP="56636037">
      <w:pPr>
        <w:rPr>
          <w:iCs/>
        </w:rPr>
      </w:pPr>
      <w:r w:rsidRPr="00270FC9">
        <w:t>…</w:t>
      </w:r>
    </w:p>
    <w:p w14:paraId="376A49EE" w14:textId="77777777" w:rsidR="008049A9" w:rsidRPr="00934ADC" w:rsidRDefault="008049A9" w:rsidP="008049A9">
      <w:pPr>
        <w:pStyle w:val="B1"/>
        <w:rPr>
          <w:color w:val="00B050"/>
        </w:rPr>
      </w:pPr>
      <w:r w:rsidRPr="00934ADC">
        <w:rPr>
          <w:color w:val="00B050"/>
        </w:rPr>
        <w:t xml:space="preserve">if </w:t>
      </w:r>
      <w:r w:rsidRPr="56636037">
        <w:rPr>
          <w:i/>
          <w:iCs/>
          <w:color w:val="00B050"/>
        </w:rPr>
        <w:t>t-Reassembly</w:t>
      </w:r>
      <w:r w:rsidRPr="00934ADC">
        <w:rPr>
          <w:color w:val="00B050"/>
        </w:rPr>
        <w:t xml:space="preserve"> is not running (includes the case when </w:t>
      </w:r>
      <w:r w:rsidRPr="56636037">
        <w:rPr>
          <w:i/>
          <w:iCs/>
          <w:color w:val="00B050"/>
        </w:rPr>
        <w:t xml:space="preserve">t-Reassembly </w:t>
      </w:r>
      <w:r w:rsidRPr="00934ADC">
        <w:rPr>
          <w:color w:val="00B050"/>
        </w:rPr>
        <w:t>is stopped due to actions above):</w:t>
      </w:r>
    </w:p>
    <w:p w14:paraId="03A30123" w14:textId="77777777" w:rsidR="008049A9" w:rsidRPr="00934ADC" w:rsidRDefault="008049A9" w:rsidP="008049A9">
      <w:pPr>
        <w:pStyle w:val="B2"/>
        <w:rPr>
          <w:color w:val="00B050"/>
        </w:rPr>
      </w:pPr>
      <w:r w:rsidRPr="00934ADC">
        <w:rPr>
          <w:color w:val="00B050"/>
        </w:rPr>
        <w:t>-</w:t>
      </w:r>
      <w:r w:rsidRPr="00934ADC">
        <w:rPr>
          <w:color w:val="00B050"/>
        </w:rPr>
        <w:tab/>
        <w:t>if RX_Next_Highest &gt; RX_Next_Reassembly + 1; or</w:t>
      </w:r>
    </w:p>
    <w:p w14:paraId="1F6F4EBE" w14:textId="77777777" w:rsidR="008049A9" w:rsidRPr="00934ADC" w:rsidRDefault="008049A9" w:rsidP="008049A9">
      <w:pPr>
        <w:pStyle w:val="B2"/>
        <w:rPr>
          <w:color w:val="00B050"/>
        </w:rPr>
      </w:pPr>
      <w:r w:rsidRPr="00934ADC">
        <w:rPr>
          <w:color w:val="00B050"/>
        </w:rPr>
        <w:t>-</w:t>
      </w:r>
      <w:r w:rsidRPr="00934ADC">
        <w:rPr>
          <w:color w:val="00B050"/>
        </w:rPr>
        <w:tab/>
        <w:t xml:space="preserve">if RX_Next_Highest = RX_Next_Reassembly + 1 and there is at least one missing byte segment of the RLC SDU associated with </w:t>
      </w:r>
      <w:r w:rsidRPr="00934ADC">
        <w:rPr>
          <w:color w:val="00B050"/>
          <w:highlight w:val="yellow"/>
        </w:rPr>
        <w:t>SN = x</w:t>
      </w:r>
      <w:r w:rsidRPr="00934ADC">
        <w:rPr>
          <w:color w:val="00B050"/>
        </w:rPr>
        <w:t xml:space="preserve"> before the last byte of all received segments of this RLC SDU:</w:t>
      </w:r>
    </w:p>
    <w:p w14:paraId="0C2C9D41" w14:textId="77777777" w:rsidR="008049A9" w:rsidRPr="00C94ACB" w:rsidRDefault="008049A9">
      <w:pPr>
        <w:pStyle w:val="B3"/>
        <w:rPr>
          <w:color w:val="00B050"/>
        </w:rPr>
      </w:pPr>
      <w:r w:rsidRPr="00934ADC">
        <w:rPr>
          <w:color w:val="00B050"/>
        </w:rPr>
        <w:t>-</w:t>
      </w:r>
      <w:r w:rsidRPr="00934ADC">
        <w:rPr>
          <w:color w:val="00B050"/>
        </w:rPr>
        <w:tab/>
        <w:t xml:space="preserve">start </w:t>
      </w:r>
      <w:r w:rsidRPr="56636037">
        <w:rPr>
          <w:i/>
          <w:iCs/>
          <w:color w:val="00B050"/>
        </w:rPr>
        <w:t>t-Reassembly</w:t>
      </w:r>
      <w:r w:rsidRPr="00934ADC">
        <w:rPr>
          <w:color w:val="00B050"/>
        </w:rPr>
        <w:t>;</w:t>
      </w:r>
    </w:p>
    <w:p w14:paraId="4DFBBB6D" w14:textId="243DC0C0" w:rsidR="002961DE" w:rsidRPr="002961DE" w:rsidRDefault="008049A9" w:rsidP="002961DE">
      <w:pPr>
        <w:rPr>
          <w:lang w:val="en-US"/>
        </w:rPr>
      </w:pPr>
      <w:r w:rsidRPr="008049A9">
        <w:rPr>
          <w:iCs/>
        </w:rPr>
        <w:sym w:font="Wingdings" w:char="F0E0"/>
      </w:r>
      <w:r w:rsidRPr="00270FC9">
        <w:t xml:space="preserve"> </w:t>
      </w:r>
      <w:r w:rsidR="002961DE" w:rsidRPr="002961DE">
        <w:t>RX_Next_H</w:t>
      </w:r>
      <w:r w:rsidR="002961DE">
        <w:t>ighest = RX_Next_Reassembly + 1= SN(n+m)+1</w:t>
      </w:r>
      <w:r>
        <w:t xml:space="preserve">. </w:t>
      </w:r>
      <w:r w:rsidR="002961DE" w:rsidRPr="002961DE">
        <w:t>All segments of RLC SDU with "SN = x = </w:t>
      </w:r>
      <w:r w:rsidR="002961DE" w:rsidRPr="56636037">
        <w:rPr>
          <w:i/>
          <w:iCs/>
          <w:lang w:val="en-US"/>
        </w:rPr>
        <w:t>n</w:t>
      </w:r>
      <w:r w:rsidR="002961DE" w:rsidRPr="002961DE">
        <w:rPr>
          <w:lang w:val="en-US"/>
        </w:rPr>
        <w:t>+1 </w:t>
      </w:r>
      <w:r w:rsidR="002961DE" w:rsidRPr="00270FC9">
        <w:rPr>
          <w:b/>
          <w:bCs/>
          <w:lang w:val="en-US"/>
        </w:rPr>
        <w:t>NOT</w:t>
      </w:r>
      <w:r w:rsidR="002961DE" w:rsidRPr="002961DE">
        <w:rPr>
          <w:lang w:val="en-US"/>
        </w:rPr>
        <w:t> equal to current </w:t>
      </w:r>
      <w:r w:rsidR="002961DE" w:rsidRPr="002961DE">
        <w:t>RX_Next_Reassembly = </w:t>
      </w:r>
      <w:r w:rsidR="00A10D00">
        <w:t>SN(</w:t>
      </w:r>
      <w:r w:rsidR="002961DE" w:rsidRPr="00270FC9">
        <w:t>n+m</w:t>
      </w:r>
      <w:r w:rsidR="00A10D00" w:rsidRPr="00C94ACB">
        <w:t>)</w:t>
      </w:r>
      <w:r>
        <w:t xml:space="preserve"> have been received =&gt;</w:t>
      </w:r>
      <w:r w:rsidR="002961DE" w:rsidRPr="002961DE">
        <w:t xml:space="preserve"> </w:t>
      </w:r>
      <w:r w:rsidR="002961DE" w:rsidRPr="56636037">
        <w:rPr>
          <w:i/>
          <w:iCs/>
        </w:rPr>
        <w:t>t-Reassembly</w:t>
      </w:r>
      <w:r w:rsidRPr="00270FC9">
        <w:t xml:space="preserve"> </w:t>
      </w:r>
      <w:r w:rsidRPr="00C94ACB">
        <w:rPr>
          <w:b/>
          <w:bCs/>
        </w:rPr>
        <w:t>not started</w:t>
      </w:r>
      <w:r w:rsidR="002961DE" w:rsidRPr="56636037">
        <w:rPr>
          <w:i/>
          <w:iCs/>
        </w:rPr>
        <w:t>.</w:t>
      </w:r>
    </w:p>
    <w:p w14:paraId="7FAAE373" w14:textId="77777777" w:rsidR="002961DE" w:rsidRDefault="002961DE" w:rsidP="0075734A">
      <w:pPr>
        <w:rPr>
          <w:lang w:val="en-US"/>
        </w:rPr>
      </w:pPr>
    </w:p>
    <w:p w14:paraId="58F3420E" w14:textId="09B956E0" w:rsidR="00A10D00" w:rsidRDefault="008049A9" w:rsidP="00A10D00">
      <w:r>
        <w:fldChar w:fldCharType="begin"/>
      </w:r>
      <w:r>
        <w:instrText xml:space="preserve"> INCLUDEPICTURE "/var/folders/55/sswx43y57vd9p4mll6lgwfn80000gq/T/com.microsoft.Word/WebArchiveCopyPasteTempFiles/cidimage001.png@01D383CE.478FE2B0"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05F1ABA9" wp14:editId="24E7A82F">
            <wp:extent cx="6186805" cy="3657600"/>
            <wp:effectExtent l="0" t="0" r="0" b="0"/>
            <wp:docPr id="1" name="Picture 1" descr="cid:image001.png@01D37FD5.4AAA69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1.png@01D37FD5.4AAA6940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4187"/>
                    <a:stretch/>
                  </pic:blipFill>
                  <pic:spPr bwMode="auto">
                    <a:xfrm>
                      <a:off x="0" y="0"/>
                      <a:ext cx="6200550" cy="3665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fldChar w:fldCharType="end"/>
      </w:r>
    </w:p>
    <w:p w14:paraId="264674EA" w14:textId="0B5F84C3" w:rsidR="008049A9" w:rsidRDefault="008049A9" w:rsidP="008049A9">
      <w:pPr>
        <w:pStyle w:val="Figure"/>
      </w:pPr>
      <w:r>
        <w:t>Figure 1</w:t>
      </w:r>
    </w:p>
    <w:p w14:paraId="26EC896C" w14:textId="77777777" w:rsidR="00984C54" w:rsidRPr="0053032B" w:rsidRDefault="00984C54" w:rsidP="0075734A">
      <w:pPr>
        <w:rPr>
          <w:lang w:val="en-US"/>
        </w:rPr>
      </w:pPr>
    </w:p>
    <w:p w14:paraId="71EB09C1" w14:textId="7B8025FB" w:rsidR="009A1BDD" w:rsidRDefault="009A1BDD" w:rsidP="0075734A">
      <w:r>
        <w:rPr>
          <w:lang w:val="en-US"/>
        </w:rPr>
        <w:t>As can be seen above, although segments for RLC SDU with SN(n+m) are missing, t-Reassembly is not started due to that the criteria in “</w:t>
      </w:r>
      <w:r w:rsidRPr="00934ADC">
        <w:rPr>
          <w:u w:val="single"/>
        </w:rPr>
        <w:t xml:space="preserve">if RX_Next_Highest = RX_Next_Reassembly + 1 and there is at least one missing byte segment of the RLC SDU associated with </w:t>
      </w:r>
      <w:r w:rsidRPr="00934ADC">
        <w:rPr>
          <w:highlight w:val="yellow"/>
          <w:u w:val="single"/>
        </w:rPr>
        <w:t>SN = x</w:t>
      </w:r>
      <w:r w:rsidRPr="00934ADC">
        <w:rPr>
          <w:u w:val="single"/>
        </w:rPr>
        <w:t xml:space="preserve"> before the last byte of all received segments of this RLC SDU:</w:t>
      </w:r>
      <w:r>
        <w:t>” acts on SN=x.</w:t>
      </w:r>
    </w:p>
    <w:p w14:paraId="7E3DFE7F" w14:textId="4C5EE839" w:rsidR="009A1BDD" w:rsidRDefault="009A1BDD" w:rsidP="0075734A">
      <w:r>
        <w:lastRenderedPageBreak/>
        <w:t xml:space="preserve">Evaluating toward the missing byte segments of the RLC SDU associated with SN= </w:t>
      </w:r>
      <w:r w:rsidRPr="7BEF45A8">
        <w:t>RX_Next_Reassembly</w:t>
      </w:r>
      <w:r>
        <w:t xml:space="preserve"> would however solve this as this would render the condition TRUE and as a result start </w:t>
      </w:r>
      <w:r w:rsidRPr="56636037">
        <w:rPr>
          <w:i/>
          <w:iCs/>
        </w:rPr>
        <w:t>t-Reassembly</w:t>
      </w:r>
      <w:r>
        <w:t>.</w:t>
      </w:r>
    </w:p>
    <w:p w14:paraId="06647C6A" w14:textId="2DE5ACAB" w:rsidR="009A1BDD" w:rsidRDefault="0057236E" w:rsidP="0075734A">
      <w:r>
        <w:t>An</w:t>
      </w:r>
      <w:r w:rsidR="009A1BDD">
        <w:t xml:space="preserve"> accompanying CR can be found in </w:t>
      </w:r>
      <w:r w:rsidR="009A1BDD" w:rsidRPr="0084031A">
        <w:t>R2-18</w:t>
      </w:r>
      <w:r w:rsidR="10ECD7F4" w:rsidRPr="0084031A">
        <w:t>00706</w:t>
      </w:r>
    </w:p>
    <w:p w14:paraId="647C3256" w14:textId="583FB856" w:rsidR="00287838" w:rsidRPr="00A04F49" w:rsidRDefault="005130BA" w:rsidP="00A04F49">
      <w:pPr>
        <w:pStyle w:val="Proposal"/>
      </w:pPr>
      <w:bookmarkStart w:id="1" w:name="_Toc347823621"/>
      <w:bookmarkStart w:id="2" w:name="_Toc347824073"/>
      <w:bookmarkStart w:id="3" w:name="_Toc347824246"/>
      <w:r>
        <w:t xml:space="preserve">Correct the reference of the associated RLC SDU from SN=x to </w:t>
      </w:r>
      <w:r w:rsidRPr="7BEF45A8">
        <w:t>RX_Next_Reassembly</w:t>
      </w:r>
      <w:r w:rsidR="00CC2011" w:rsidRPr="00A04F49">
        <w:t>.</w:t>
      </w:r>
      <w:bookmarkEnd w:id="1"/>
      <w:bookmarkEnd w:id="2"/>
      <w:bookmarkEnd w:id="3"/>
    </w:p>
    <w:p w14:paraId="3116785C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B27C3CA" w14:textId="77777777" w:rsidR="005130BA" w:rsidRDefault="008E065E" w:rsidP="008E065E">
      <w:pPr>
        <w:pStyle w:val="BodyText"/>
      </w:pPr>
      <w:r w:rsidRPr="00CE0424">
        <w:t xml:space="preserve">Based on the discussion in section </w:t>
      </w:r>
      <w:r w:rsidRPr="00C94ACB">
        <w:fldChar w:fldCharType="begin"/>
      </w:r>
      <w:r w:rsidRPr="00CE0424">
        <w:instrText xml:space="preserve"> REF _Ref178064866 \r \h </w:instrText>
      </w:r>
      <w:r w:rsidRPr="00C94ACB">
        <w:rPr>
          <w:highlight w:val="cyan"/>
        </w:rPr>
        <w:fldChar w:fldCharType="separate"/>
      </w:r>
      <w:r w:rsidR="00215C33">
        <w:t>2</w:t>
      </w:r>
      <w:r w:rsidRPr="00C94ACB">
        <w:fldChar w:fldCharType="end"/>
      </w:r>
      <w:r w:rsidRPr="00CE0424">
        <w:t xml:space="preserve"> we propose the following:</w:t>
      </w:r>
    </w:p>
    <w:p w14:paraId="2B5D199B" w14:textId="77777777" w:rsidR="005130BA" w:rsidRPr="00A04F49" w:rsidRDefault="005130BA" w:rsidP="005130BA">
      <w:pPr>
        <w:pStyle w:val="Proposal"/>
      </w:pPr>
      <w:r>
        <w:t xml:space="preserve">Correct the reference of the associated RLC SDU from SN=x to </w:t>
      </w:r>
      <w:r w:rsidRPr="7BEF45A8">
        <w:t>RX_Next_Reassembly</w:t>
      </w:r>
      <w:r w:rsidRPr="00A04F49">
        <w:t>.</w:t>
      </w:r>
    </w:p>
    <w:p w14:paraId="55566DD9" w14:textId="70DDF8C9" w:rsidR="00C01F33" w:rsidRPr="00CE0424" w:rsidRDefault="00C01F33" w:rsidP="006E062C"/>
    <w:p w14:paraId="6FC0FB7E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p w14:paraId="597D0390" w14:textId="6F996141" w:rsidR="005F3025" w:rsidRPr="00CE0424" w:rsidRDefault="00B07222" w:rsidP="00311702">
      <w:pPr>
        <w:pStyle w:val="Reference"/>
      </w:pPr>
      <w:bookmarkStart w:id="5" w:name="_Ref174151459"/>
      <w:bookmarkStart w:id="6" w:name="_Ref189809556"/>
      <w:r>
        <w:t>3GPP</w:t>
      </w:r>
      <w:r w:rsidR="005130BA">
        <w:t xml:space="preserve"> TS 38.322</w:t>
      </w:r>
      <w:r>
        <w:t>, v 15.0.0</w:t>
      </w:r>
    </w:p>
    <w:bookmarkEnd w:id="5"/>
    <w:bookmarkEnd w:id="6"/>
    <w:p w14:paraId="5FD968BC" w14:textId="77777777" w:rsidR="003A7EF3" w:rsidRPr="00CE0424" w:rsidRDefault="003A7EF3" w:rsidP="00CE0424">
      <w:pPr>
        <w:pStyle w:val="BodyText"/>
      </w:pPr>
    </w:p>
    <w:sectPr w:rsidR="003A7EF3" w:rsidRPr="00CE0424" w:rsidSect="0084031A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0F5374" w14:textId="77777777" w:rsidR="00B17C17" w:rsidRDefault="00B17C17">
      <w:r>
        <w:separator/>
      </w:r>
    </w:p>
  </w:endnote>
  <w:endnote w:type="continuationSeparator" w:id="0">
    <w:p w14:paraId="69EAD30E" w14:textId="77777777" w:rsidR="00B17C17" w:rsidRDefault="00B17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78123" w14:textId="38912106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77F5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77F57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405EBF" w14:textId="77777777" w:rsidR="00B17C17" w:rsidRDefault="00B17C17">
      <w:r>
        <w:separator/>
      </w:r>
    </w:p>
  </w:footnote>
  <w:footnote w:type="continuationSeparator" w:id="0">
    <w:p w14:paraId="4BECD2AD" w14:textId="77777777" w:rsidR="00B17C17" w:rsidRDefault="00B17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1D4B8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C33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9F8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5C33"/>
    <w:rsid w:val="00217603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0FC9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1DE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65FF"/>
    <w:rsid w:val="00317A53"/>
    <w:rsid w:val="003203ED"/>
    <w:rsid w:val="00322C9F"/>
    <w:rsid w:val="00324D23"/>
    <w:rsid w:val="003276E6"/>
    <w:rsid w:val="00331751"/>
    <w:rsid w:val="00334579"/>
    <w:rsid w:val="00335858"/>
    <w:rsid w:val="00336BDA"/>
    <w:rsid w:val="00342BD7"/>
    <w:rsid w:val="00343A07"/>
    <w:rsid w:val="00343EC1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30BA"/>
    <w:rsid w:val="005153A7"/>
    <w:rsid w:val="005219CF"/>
    <w:rsid w:val="0053032B"/>
    <w:rsid w:val="00534B59"/>
    <w:rsid w:val="00536759"/>
    <w:rsid w:val="00537C62"/>
    <w:rsid w:val="00546970"/>
    <w:rsid w:val="00554E19"/>
    <w:rsid w:val="0056121F"/>
    <w:rsid w:val="0057236E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0CC9"/>
    <w:rsid w:val="005C74FB"/>
    <w:rsid w:val="005D1602"/>
    <w:rsid w:val="005E03C7"/>
    <w:rsid w:val="005E385F"/>
    <w:rsid w:val="005E5B81"/>
    <w:rsid w:val="005F2CB1"/>
    <w:rsid w:val="005F3025"/>
    <w:rsid w:val="005F618C"/>
    <w:rsid w:val="005F70BD"/>
    <w:rsid w:val="005F7C08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D59"/>
    <w:rsid w:val="00695F2F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34A"/>
    <w:rsid w:val="007604B2"/>
    <w:rsid w:val="00765281"/>
    <w:rsid w:val="00766BAD"/>
    <w:rsid w:val="007730BD"/>
    <w:rsid w:val="007755F2"/>
    <w:rsid w:val="00776971"/>
    <w:rsid w:val="00777F57"/>
    <w:rsid w:val="007800D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49A9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031A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29C2"/>
    <w:rsid w:val="009139D9"/>
    <w:rsid w:val="00914AD8"/>
    <w:rsid w:val="00914DB8"/>
    <w:rsid w:val="00916079"/>
    <w:rsid w:val="00917CE9"/>
    <w:rsid w:val="00920BF2"/>
    <w:rsid w:val="00922010"/>
    <w:rsid w:val="00931BD9"/>
    <w:rsid w:val="00934ADC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4C54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1BDD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0CF"/>
    <w:rsid w:val="009F344F"/>
    <w:rsid w:val="00A048A8"/>
    <w:rsid w:val="00A04F49"/>
    <w:rsid w:val="00A10D00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0A4"/>
    <w:rsid w:val="00A41E2B"/>
    <w:rsid w:val="00A45B74"/>
    <w:rsid w:val="00A52E1D"/>
    <w:rsid w:val="00A53F8F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7222"/>
    <w:rsid w:val="00B074A9"/>
    <w:rsid w:val="00B157F9"/>
    <w:rsid w:val="00B17C17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2309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3B64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4AC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4EDF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109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6B3E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10ECD7F4"/>
    <w:rsid w:val="1DC7D5A2"/>
    <w:rsid w:val="56636037"/>
    <w:rsid w:val="737F9AC0"/>
    <w:rsid w:val="776A0A10"/>
    <w:rsid w:val="7BEF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20F186"/>
  <w15:chartTrackingRefBased/>
  <w15:docId w15:val="{02F02287-6FC1-484F-8EA5-04655D21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6B3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EC6B3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EC6B3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EC6B3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EC6B3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EC6B3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C6B3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C6B3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C6B3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C6B3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C6B3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C6B3E"/>
  </w:style>
  <w:style w:type="paragraph" w:styleId="TOC8">
    <w:name w:val="toc 8"/>
    <w:basedOn w:val="TOC1"/>
    <w:semiHidden/>
    <w:rsid w:val="00EC6B3E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C6B3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EC6B3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C6B3E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C6B3E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C6B3E"/>
    <w:pPr>
      <w:ind w:left="1418" w:hanging="1418"/>
    </w:pPr>
  </w:style>
  <w:style w:type="paragraph" w:styleId="TOC3">
    <w:name w:val="toc 3"/>
    <w:basedOn w:val="TOC2"/>
    <w:semiHidden/>
    <w:rsid w:val="00EC6B3E"/>
    <w:pPr>
      <w:ind w:left="1134" w:hanging="1134"/>
    </w:pPr>
  </w:style>
  <w:style w:type="paragraph" w:styleId="TOC2">
    <w:name w:val="toc 2"/>
    <w:basedOn w:val="TOC1"/>
    <w:semiHidden/>
    <w:rsid w:val="00EC6B3E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C6B3E"/>
    <w:pPr>
      <w:ind w:left="284"/>
    </w:pPr>
  </w:style>
  <w:style w:type="paragraph" w:styleId="Index1">
    <w:name w:val="index 1"/>
    <w:basedOn w:val="Normal"/>
    <w:semiHidden/>
    <w:rsid w:val="00EC6B3E"/>
    <w:pPr>
      <w:keepLines/>
      <w:spacing w:after="0"/>
    </w:pPr>
  </w:style>
  <w:style w:type="paragraph" w:styleId="DocumentMap">
    <w:name w:val="Document Map"/>
    <w:basedOn w:val="Normal"/>
    <w:semiHidden/>
    <w:rsid w:val="00EC6B3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C6B3E"/>
    <w:pPr>
      <w:ind w:left="851"/>
    </w:pPr>
  </w:style>
  <w:style w:type="paragraph" w:styleId="ListNumber">
    <w:name w:val="List Number"/>
    <w:basedOn w:val="List"/>
    <w:rsid w:val="00EC6B3E"/>
  </w:style>
  <w:style w:type="paragraph" w:styleId="List">
    <w:name w:val="List"/>
    <w:basedOn w:val="Normal"/>
    <w:rsid w:val="00EC6B3E"/>
    <w:pPr>
      <w:ind w:left="568" w:hanging="284"/>
    </w:pPr>
  </w:style>
  <w:style w:type="paragraph" w:styleId="Header">
    <w:name w:val="header"/>
    <w:rsid w:val="00EC6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C6B3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C6B3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EC6B3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EC6B3E"/>
    <w:pPr>
      <w:ind w:left="1418" w:hanging="1418"/>
    </w:pPr>
  </w:style>
  <w:style w:type="paragraph" w:styleId="TOC6">
    <w:name w:val="toc 6"/>
    <w:basedOn w:val="TOC5"/>
    <w:next w:val="Normal"/>
    <w:semiHidden/>
    <w:rsid w:val="00EC6B3E"/>
    <w:pPr>
      <w:ind w:left="1985" w:hanging="1985"/>
    </w:pPr>
  </w:style>
  <w:style w:type="paragraph" w:styleId="TOC7">
    <w:name w:val="toc 7"/>
    <w:basedOn w:val="TOC6"/>
    <w:next w:val="Normal"/>
    <w:semiHidden/>
    <w:rsid w:val="00EC6B3E"/>
    <w:pPr>
      <w:ind w:left="2268" w:hanging="2268"/>
    </w:pPr>
  </w:style>
  <w:style w:type="paragraph" w:styleId="ListBullet2">
    <w:name w:val="List Bullet 2"/>
    <w:basedOn w:val="ListBullet"/>
    <w:rsid w:val="00EC6B3E"/>
    <w:pPr>
      <w:numPr>
        <w:numId w:val="6"/>
      </w:numPr>
    </w:pPr>
  </w:style>
  <w:style w:type="paragraph" w:styleId="ListBullet">
    <w:name w:val="List Bullet"/>
    <w:basedOn w:val="BodyText"/>
    <w:rsid w:val="00EC6B3E"/>
    <w:pPr>
      <w:numPr>
        <w:numId w:val="5"/>
      </w:numPr>
    </w:pPr>
  </w:style>
  <w:style w:type="paragraph" w:styleId="ListBullet3">
    <w:name w:val="List Bullet 3"/>
    <w:basedOn w:val="ListBullet2"/>
    <w:rsid w:val="00EC6B3E"/>
    <w:pPr>
      <w:numPr>
        <w:numId w:val="7"/>
      </w:numPr>
    </w:pPr>
  </w:style>
  <w:style w:type="paragraph" w:customStyle="1" w:styleId="EQ">
    <w:name w:val="EQ"/>
    <w:basedOn w:val="Normal"/>
    <w:next w:val="Normal"/>
    <w:rsid w:val="00EC6B3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EC6B3E"/>
    <w:pPr>
      <w:ind w:left="851"/>
    </w:pPr>
  </w:style>
  <w:style w:type="paragraph" w:styleId="List3">
    <w:name w:val="List 3"/>
    <w:basedOn w:val="List2"/>
    <w:rsid w:val="00EC6B3E"/>
    <w:pPr>
      <w:ind w:left="1135"/>
    </w:pPr>
  </w:style>
  <w:style w:type="paragraph" w:styleId="List4">
    <w:name w:val="List 4"/>
    <w:basedOn w:val="List3"/>
    <w:rsid w:val="00EC6B3E"/>
    <w:pPr>
      <w:ind w:left="1418"/>
    </w:pPr>
  </w:style>
  <w:style w:type="paragraph" w:styleId="List5">
    <w:name w:val="List 5"/>
    <w:basedOn w:val="List4"/>
    <w:rsid w:val="00EC6B3E"/>
    <w:pPr>
      <w:ind w:left="1702"/>
    </w:pPr>
  </w:style>
  <w:style w:type="paragraph" w:customStyle="1" w:styleId="EditorsNote">
    <w:name w:val="Editor's Note"/>
    <w:basedOn w:val="Normal"/>
    <w:rsid w:val="00EC6B3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EC6B3E"/>
    <w:pPr>
      <w:numPr>
        <w:numId w:val="8"/>
      </w:numPr>
    </w:pPr>
  </w:style>
  <w:style w:type="paragraph" w:styleId="ListBullet5">
    <w:name w:val="List Bullet 5"/>
    <w:basedOn w:val="ListBullet4"/>
    <w:rsid w:val="00EC6B3E"/>
    <w:pPr>
      <w:numPr>
        <w:numId w:val="4"/>
      </w:numPr>
    </w:pPr>
  </w:style>
  <w:style w:type="paragraph" w:styleId="Footer">
    <w:name w:val="footer"/>
    <w:basedOn w:val="Header"/>
    <w:semiHidden/>
    <w:rsid w:val="00EC6B3E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EC6B3E"/>
    <w:pPr>
      <w:numPr>
        <w:numId w:val="2"/>
      </w:numPr>
    </w:pPr>
  </w:style>
  <w:style w:type="paragraph" w:styleId="BalloonText">
    <w:name w:val="Balloon Text"/>
    <w:basedOn w:val="Normal"/>
    <w:semiHidden/>
    <w:rsid w:val="00EC6B3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C6B3E"/>
  </w:style>
  <w:style w:type="paragraph" w:styleId="BodyText">
    <w:name w:val="Body Text"/>
    <w:basedOn w:val="Normal"/>
    <w:link w:val="BodyTextChar"/>
    <w:rsid w:val="00EC6B3E"/>
  </w:style>
  <w:style w:type="character" w:styleId="Hyperlink">
    <w:name w:val="Hyperlink"/>
    <w:uiPriority w:val="99"/>
    <w:rsid w:val="00EC6B3E"/>
    <w:rPr>
      <w:color w:val="0000FF"/>
      <w:u w:val="single"/>
      <w:lang w:val="en-GB"/>
    </w:rPr>
  </w:style>
  <w:style w:type="character" w:styleId="FollowedHyperlink">
    <w:name w:val="FollowedHyperlink"/>
    <w:semiHidden/>
    <w:rsid w:val="00EC6B3E"/>
    <w:rPr>
      <w:color w:val="FF0000"/>
      <w:u w:val="single"/>
    </w:rPr>
  </w:style>
  <w:style w:type="character" w:styleId="CommentReference">
    <w:name w:val="annotation reference"/>
    <w:semiHidden/>
    <w:rsid w:val="00EC6B3E"/>
    <w:rPr>
      <w:sz w:val="16"/>
      <w:szCs w:val="16"/>
    </w:rPr>
  </w:style>
  <w:style w:type="paragraph" w:styleId="CommentText">
    <w:name w:val="annotation text"/>
    <w:basedOn w:val="Normal"/>
    <w:semiHidden/>
    <w:rsid w:val="00EC6B3E"/>
  </w:style>
  <w:style w:type="paragraph" w:styleId="CommentSubject">
    <w:name w:val="annotation subject"/>
    <w:basedOn w:val="CommentText"/>
    <w:next w:val="CommentText"/>
    <w:semiHidden/>
    <w:rsid w:val="00EC6B3E"/>
    <w:rPr>
      <w:b/>
      <w:bCs/>
    </w:rPr>
  </w:style>
  <w:style w:type="character" w:customStyle="1" w:styleId="Heading1Char">
    <w:name w:val="Heading 1 Char"/>
    <w:link w:val="Heading1"/>
    <w:rsid w:val="00EC6B3E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EC6B3E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EC6B3E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EC6B3E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EC6B3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EC6B3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C6B3E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EC6B3E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EC6B3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C6B3E"/>
    <w:pPr>
      <w:spacing w:after="0"/>
    </w:pPr>
  </w:style>
  <w:style w:type="paragraph" w:customStyle="1" w:styleId="TAL">
    <w:name w:val="TAL"/>
    <w:basedOn w:val="Normal"/>
    <w:rsid w:val="00EC6B3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C6B3E"/>
    <w:pPr>
      <w:jc w:val="center"/>
    </w:pPr>
  </w:style>
  <w:style w:type="paragraph" w:customStyle="1" w:styleId="TAH">
    <w:name w:val="TAH"/>
    <w:basedOn w:val="TAC"/>
    <w:rsid w:val="00EC6B3E"/>
    <w:rPr>
      <w:b/>
    </w:rPr>
  </w:style>
  <w:style w:type="paragraph" w:customStyle="1" w:styleId="TAN">
    <w:name w:val="TAN"/>
    <w:basedOn w:val="TAL"/>
    <w:rsid w:val="00EC6B3E"/>
    <w:pPr>
      <w:ind w:left="851" w:hanging="851"/>
    </w:pPr>
  </w:style>
  <w:style w:type="paragraph" w:customStyle="1" w:styleId="TAR">
    <w:name w:val="TAR"/>
    <w:basedOn w:val="TAL"/>
    <w:rsid w:val="00EC6B3E"/>
    <w:pPr>
      <w:jc w:val="right"/>
    </w:pPr>
  </w:style>
  <w:style w:type="paragraph" w:customStyle="1" w:styleId="TH">
    <w:name w:val="TH"/>
    <w:basedOn w:val="Normal"/>
    <w:rsid w:val="00EC6B3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EC6B3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C6B3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C6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C6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C6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C6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C6B3E"/>
  </w:style>
  <w:style w:type="paragraph" w:customStyle="1" w:styleId="ZH">
    <w:name w:val="ZH"/>
    <w:rsid w:val="00EC6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C6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C6B3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C6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C6B3E"/>
    <w:pPr>
      <w:framePr w:wrap="notBeside" w:y="16161"/>
    </w:pPr>
  </w:style>
  <w:style w:type="paragraph" w:customStyle="1" w:styleId="FP">
    <w:name w:val="FP"/>
    <w:basedOn w:val="Normal"/>
    <w:rsid w:val="00EC6B3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C6B3E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C6B3E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EC6B3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C6B3E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9F10CF"/>
    <w:rPr>
      <w:rFonts w:ascii="Arial" w:hAnsi="Arial"/>
      <w:lang w:val="en-GB"/>
    </w:rPr>
  </w:style>
  <w:style w:type="character" w:customStyle="1" w:styleId="B2Char">
    <w:name w:val="B2 Char"/>
    <w:link w:val="B2"/>
    <w:rsid w:val="009F10CF"/>
    <w:rPr>
      <w:rFonts w:ascii="Arial" w:hAnsi="Arial"/>
      <w:lang w:val="en-GB"/>
    </w:rPr>
  </w:style>
  <w:style w:type="character" w:customStyle="1" w:styleId="B3Char2">
    <w:name w:val="B3 Char2"/>
    <w:link w:val="B3"/>
    <w:rsid w:val="009F10CF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9A1B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13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rahkee/Documents/SWEA_Documents/swea/Swea-L23/RAN2_100AH_Vancouver/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5NUHHDQN7SK2-1476151046-15532</_dlc_DocId>
    <_dlc_DocIdUrl xmlns="f166a696-7b5b-4ccd-9f0c-ffde0cceec81">
      <Url>https://ericsson.sharepoint.com/sites/star/_layouts/15/DocIdRedir.aspx?ID=5NUHHDQN7SK2-1476151046-15532</Url>
      <Description>5NUHHDQN7SK2-1476151046-15532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89181A-AC85-4A55-8D15-C3E8CB75BDF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4.xml><?xml version="1.0" encoding="utf-8"?>
<ds:datastoreItem xmlns:ds="http://schemas.openxmlformats.org/officeDocument/2006/customXml" ds:itemID="{3C564D2A-F333-4186-BF7E-3E08F109C8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D8175EE0-5AE4-4740-B42B-023E5933F72B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705B2CC0-2B36-AD40-89A7-ABCE72F47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Template.dotx</Template>
  <TotalTime>5</TotalTime>
  <Pages>4</Pages>
  <Words>944</Words>
  <Characters>5005</Characters>
  <Application>Microsoft Office Word</Application>
  <DocSecurity>0</DocSecurity>
  <Lines>41</Lines>
  <Paragraphs>11</Paragraphs>
  <ScaleCrop>false</ScaleCrop>
  <Company>Ericsson</Company>
  <LinksUpToDate>false</LinksUpToDate>
  <CharactersWithSpaces>5938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Henrik E</dc:creator>
  <cp:keywords>Ericsson; TDoc; 3GPP</cp:keywords>
  <cp:lastModifiedBy>Henrik Enbuske</cp:lastModifiedBy>
  <cp:revision>28</cp:revision>
  <cp:lastPrinted>2008-01-31T16:09:00Z</cp:lastPrinted>
  <dcterms:created xsi:type="dcterms:W3CDTF">2018-01-08T11:40:00Z</dcterms:created>
  <dcterms:modified xsi:type="dcterms:W3CDTF">2018-01-11T20:10:00Z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7c011062-e409-47c3-84f1-8c80030c72e3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